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E23F2B" w:rsidRPr="00DC00A0" w:rsidRDefault="00DC00A0">
      <w:pPr>
        <w:rPr>
          <w:sz w:val="40"/>
          <w:szCs w:val="40"/>
        </w:rPr>
      </w:pPr>
      <w:r w:rsidRPr="00DC00A0">
        <w:rPr>
          <w:sz w:val="40"/>
          <w:szCs w:val="40"/>
        </w:rPr>
        <w:t>La citrouille</w:t>
      </w:r>
      <w:bookmarkStart w:id="0" w:name="_GoBack"/>
      <w:bookmarkEnd w:id="0"/>
    </w:p>
    <w:p w:rsidR="00DC00A0" w:rsidRDefault="00DC00A0"/>
    <w:p w:rsidR="00DC00A0" w:rsidRPr="00DC00A0" w:rsidRDefault="00DC00A0" w:rsidP="00DC00A0">
      <w:pPr>
        <w:pStyle w:val="Paragraphedeliste"/>
        <w:numPr>
          <w:ilvl w:val="0"/>
          <w:numId w:val="1"/>
        </w:numPr>
        <w:spacing w:line="360" w:lineRule="auto"/>
        <w:ind w:left="714" w:hanging="357"/>
        <w:rPr>
          <w:sz w:val="28"/>
          <w:szCs w:val="28"/>
        </w:rPr>
      </w:pPr>
      <w:r w:rsidRPr="00DC00A0">
        <w:rPr>
          <w:sz w:val="28"/>
          <w:szCs w:val="28"/>
        </w:rPr>
        <w:t>Tracer [AB] tel que AB = 80 cm</w:t>
      </w:r>
    </w:p>
    <w:p w:rsidR="00DC00A0" w:rsidRPr="00DC00A0" w:rsidRDefault="00DC00A0" w:rsidP="00DC00A0">
      <w:pPr>
        <w:pStyle w:val="Paragraphedeliste"/>
        <w:numPr>
          <w:ilvl w:val="0"/>
          <w:numId w:val="1"/>
        </w:numPr>
        <w:spacing w:line="360" w:lineRule="auto"/>
        <w:ind w:left="714" w:hanging="357"/>
        <w:rPr>
          <w:sz w:val="28"/>
          <w:szCs w:val="28"/>
        </w:rPr>
      </w:pPr>
      <w:r w:rsidRPr="00DC00A0">
        <w:rPr>
          <w:sz w:val="28"/>
          <w:szCs w:val="28"/>
        </w:rPr>
        <w:t>Placer I milieu de [AB]</w:t>
      </w:r>
    </w:p>
    <w:p w:rsidR="00DC00A0" w:rsidRPr="00DC00A0" w:rsidRDefault="00DC00A0" w:rsidP="00DC00A0">
      <w:pPr>
        <w:pStyle w:val="Paragraphedeliste"/>
        <w:numPr>
          <w:ilvl w:val="0"/>
          <w:numId w:val="1"/>
        </w:numPr>
        <w:spacing w:line="360" w:lineRule="auto"/>
        <w:ind w:left="714" w:hanging="357"/>
        <w:rPr>
          <w:sz w:val="28"/>
          <w:szCs w:val="28"/>
        </w:rPr>
      </w:pPr>
      <w:r w:rsidRPr="00DC00A0">
        <w:rPr>
          <w:sz w:val="28"/>
          <w:szCs w:val="28"/>
        </w:rPr>
        <w:t xml:space="preserve">Tracer deux cercles de rayon 60 cm et de centres respectifs A et B. </w:t>
      </w:r>
    </w:p>
    <w:p w:rsidR="00DC00A0" w:rsidRPr="00DC00A0" w:rsidRDefault="00DC00A0" w:rsidP="00DC00A0">
      <w:pPr>
        <w:pStyle w:val="Paragraphedeliste"/>
        <w:numPr>
          <w:ilvl w:val="0"/>
          <w:numId w:val="1"/>
        </w:numPr>
        <w:spacing w:line="360" w:lineRule="auto"/>
        <w:ind w:left="714" w:hanging="357"/>
        <w:rPr>
          <w:sz w:val="28"/>
          <w:szCs w:val="28"/>
        </w:rPr>
      </w:pPr>
      <w:r w:rsidRPr="00DC00A0">
        <w:rPr>
          <w:sz w:val="28"/>
          <w:szCs w:val="28"/>
        </w:rPr>
        <w:t>Tracer les arcs de cercle de centre I et de rayon 60 cm qui ne sont pas à l’intérieur des disques précédents</w:t>
      </w:r>
    </w:p>
    <w:p w:rsidR="00DC00A0" w:rsidRPr="00DC00A0" w:rsidRDefault="00DC00A0" w:rsidP="00DC00A0">
      <w:pPr>
        <w:pStyle w:val="Paragraphedeliste"/>
        <w:numPr>
          <w:ilvl w:val="0"/>
          <w:numId w:val="1"/>
        </w:numPr>
        <w:spacing w:line="360" w:lineRule="auto"/>
        <w:ind w:left="714" w:hanging="357"/>
        <w:rPr>
          <w:sz w:val="28"/>
          <w:szCs w:val="28"/>
        </w:rPr>
      </w:pPr>
      <w:r w:rsidRPr="00DC00A0">
        <w:rPr>
          <w:sz w:val="28"/>
          <w:szCs w:val="28"/>
        </w:rPr>
        <w:t xml:space="preserve">Tracer à main levé le pédoncule. </w:t>
      </w:r>
    </w:p>
    <w:p w:rsidR="00DC00A0" w:rsidRPr="00DC00A0" w:rsidRDefault="00DC00A0" w:rsidP="00DC00A0">
      <w:pPr>
        <w:pStyle w:val="Paragraphedeliste"/>
        <w:numPr>
          <w:ilvl w:val="0"/>
          <w:numId w:val="1"/>
        </w:numPr>
        <w:spacing w:line="360" w:lineRule="auto"/>
        <w:ind w:left="714" w:hanging="357"/>
        <w:rPr>
          <w:sz w:val="28"/>
          <w:szCs w:val="28"/>
        </w:rPr>
      </w:pPr>
      <w:r w:rsidRPr="00DC00A0">
        <w:rPr>
          <w:sz w:val="28"/>
          <w:szCs w:val="28"/>
        </w:rPr>
        <w:t xml:space="preserve">Tracer trois droites perpendiculaires à (AB) passant par les points A, B et I. </w:t>
      </w:r>
    </w:p>
    <w:p w:rsidR="00DC00A0" w:rsidRPr="00DC00A0" w:rsidRDefault="00DC00A0" w:rsidP="00DC00A0">
      <w:pPr>
        <w:pStyle w:val="Paragraphedeliste"/>
        <w:numPr>
          <w:ilvl w:val="0"/>
          <w:numId w:val="1"/>
        </w:numPr>
        <w:spacing w:line="360" w:lineRule="auto"/>
        <w:ind w:left="714" w:hanging="357"/>
        <w:rPr>
          <w:sz w:val="28"/>
          <w:szCs w:val="28"/>
        </w:rPr>
      </w:pPr>
      <w:r w:rsidRPr="00DC00A0">
        <w:rPr>
          <w:sz w:val="28"/>
          <w:szCs w:val="28"/>
        </w:rPr>
        <w:t>Placer trois points à 20 cm de chaque point</w:t>
      </w:r>
    </w:p>
    <w:p w:rsidR="00DC00A0" w:rsidRPr="00DC00A0" w:rsidRDefault="00DC00A0" w:rsidP="00DC00A0">
      <w:pPr>
        <w:pStyle w:val="Paragraphedeliste"/>
        <w:numPr>
          <w:ilvl w:val="0"/>
          <w:numId w:val="1"/>
        </w:numPr>
        <w:spacing w:line="360" w:lineRule="auto"/>
        <w:ind w:left="714" w:hanging="357"/>
        <w:rPr>
          <w:sz w:val="28"/>
          <w:szCs w:val="28"/>
        </w:rPr>
      </w:pPr>
      <w:r w:rsidRPr="00DC00A0">
        <w:rPr>
          <w:sz w:val="28"/>
          <w:szCs w:val="28"/>
        </w:rPr>
        <w:t xml:space="preserve">Tracer deux cercles de rayon 10 cm pour les yeux et un cercle de rayon 15 cm pour la bouche. </w:t>
      </w:r>
    </w:p>
    <w:p w:rsidR="00DC00A0" w:rsidRDefault="00DC00A0" w:rsidP="00DC00A0"/>
    <w:p w:rsidR="00DC00A0" w:rsidRDefault="00DC00A0" w:rsidP="00DC00A0"/>
    <w:p w:rsidR="00DC00A0" w:rsidRDefault="00DC00A0" w:rsidP="00DC00A0"/>
    <w:p w:rsidR="00DC00A0" w:rsidRDefault="00DC00A0">
      <w:r w:rsidRPr="00DC00A0">
        <w:drawing>
          <wp:inline distT="0" distB="0" distL="0" distR="0" wp14:anchorId="704E6143" wp14:editId="6859F737">
            <wp:extent cx="5760720" cy="3591560"/>
            <wp:effectExtent l="0" t="0" r="0" b="8890"/>
            <wp:docPr id="1" name="Imag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5915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DC00A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4B3D290C"/>
    <w:multiLevelType w:val="hybridMultilevel"/>
    <w:tmpl w:val="E3E8C89C"/>
    <w:lvl w:ilvl="0" w:tplc="040C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46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C00A0"/>
    <w:rsid w:val="007F6B74"/>
    <w:rsid w:val="00A378E2"/>
    <w:rsid w:val="00DC00A0"/>
    <w:rsid w:val="00FE33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27464DD"/>
  <w15:chartTrackingRefBased/>
  <w15:docId w15:val="{8FE31F3E-C6E3-4742-A8A5-B02F10067E8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aragraphedeliste">
    <w:name w:val="List Paragraph"/>
    <w:basedOn w:val="Normal"/>
    <w:uiPriority w:val="34"/>
    <w:qFormat/>
    <w:rsid w:val="00DC00A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</TotalTime>
  <Pages>1</Pages>
  <Words>77</Words>
  <Characters>428</Characters>
  <Application>Microsoft Office Word</Application>
  <DocSecurity>0</DocSecurity>
  <Lines>3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Conseil Départemental de l'Ain</Company>
  <LinksUpToDate>false</LinksUpToDate>
  <CharactersWithSpaces>504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Julie PINCHARD</dc:creator>
  <cp:keywords/>
  <dc:description/>
  <cp:lastModifiedBy>Julie PINCHARD</cp:lastModifiedBy>
  <cp:revision>1</cp:revision>
  <cp:lastPrinted>2025-11-04T09:01:00Z</cp:lastPrinted>
  <dcterms:created xsi:type="dcterms:W3CDTF">2025-11-04T08:48:00Z</dcterms:created>
  <dcterms:modified xsi:type="dcterms:W3CDTF">2025-11-04T09:02:00Z</dcterms:modified>
</cp:coreProperties>
</file>